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117C" w:rsidR="00DD259F" w:rsidP="005B7AC9" w:rsidRDefault="00DD259F" w14:paraId="fb9d46e" w14:textId="fb9d46e">
      <w:pPr>
        <w15:collapsed w:val="false"/>
        <w:rPr>
          <w:rFonts w:cs="Arial"/>
          <w:b w:val="false"/>
        </w:rPr>
      </w:pPr>
      <w:bookmarkStart w:name="_GoBack" w:id="0"/>
      <w:bookmarkEnd w:id="0"/>
      <w:r w:rsidRPr="0017117C">
        <w:rPr>
          <w:rFonts w:cs="Arial"/>
          <w:b w:val="false"/>
        </w:rPr>
        <w:t>REPUBLIKA HRVATSKA</w:t>
      </w:r>
    </w:p>
    <w:p w:rsidRPr="0017117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17117C">
        <w:rPr>
          <w:rFonts w:cs="Arial"/>
          <w:b w:val="false"/>
        </w:rPr>
        <w:t>TRGOVAČKI SUD U RIJECI</w:t>
      </w:r>
      <w:r w:rsidRPr="0017117C" w:rsidR="006D1F4A">
        <w:rPr>
          <w:rFonts w:cs="Arial"/>
          <w:b w:val="false"/>
        </w:rPr>
        <w:tab/>
      </w:r>
    </w:p>
    <w:p w:rsidR="00144160" w:rsidP="005B7AC9" w:rsidRDefault="00DD259F">
      <w:pPr>
        <w:rPr>
          <w:rFonts w:cs="Arial"/>
          <w:b w:val="false"/>
        </w:rPr>
      </w:pPr>
      <w:r w:rsidRPr="0017117C">
        <w:rPr>
          <w:rFonts w:cs="Arial"/>
          <w:b w:val="false"/>
        </w:rPr>
        <w:t>ZADARSKA 1 i 3</w:t>
      </w:r>
    </w:p>
    <w:p w:rsidRPr="0017117C" w:rsidR="000F7AD9" w:rsidP="005B7AC9" w:rsidRDefault="000F7AD9">
      <w:pPr>
        <w:rPr>
          <w:rFonts w:cs="Arial"/>
          <w:b w:val="false"/>
        </w:rPr>
      </w:pPr>
    </w:p>
    <w:p w:rsidRPr="0017117C" w:rsidR="0019114E" w:rsidP="005B7AC9" w:rsidRDefault="0019114E">
      <w:pPr>
        <w:rPr>
          <w:rFonts w:cs="Arial"/>
          <w:b w:val="false"/>
        </w:rPr>
      </w:pPr>
    </w:p>
    <w:p w:rsidRPr="0017117C" w:rsidR="00613796" w:rsidP="005B7AC9" w:rsidRDefault="00613796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Z A P I S N I K</w:t>
      </w:r>
    </w:p>
    <w:p w:rsidRPr="0017117C" w:rsidR="000F7AD9" w:rsidP="00070CFF" w:rsidRDefault="00405860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o</w:t>
      </w:r>
      <w:r w:rsidRPr="0017117C" w:rsidR="00560DA5">
        <w:rPr>
          <w:rFonts w:cs="Arial"/>
          <w:b w:val="false"/>
          <w:bCs/>
        </w:rPr>
        <w:t>d</w:t>
      </w:r>
      <w:r w:rsidRPr="0017117C" w:rsidR="001C161A">
        <w:rPr>
          <w:rFonts w:cs="Arial"/>
          <w:b w:val="false"/>
          <w:bCs/>
        </w:rPr>
        <w:t xml:space="preserve"> </w:t>
      </w:r>
      <w:r w:rsidR="005E62F9">
        <w:rPr>
          <w:rFonts w:cs="Arial"/>
          <w:b w:val="false"/>
          <w:bCs/>
        </w:rPr>
        <w:t>6</w:t>
      </w:r>
      <w:r w:rsidR="00070CFF">
        <w:rPr>
          <w:rFonts w:cs="Arial"/>
          <w:b w:val="false"/>
          <w:bCs/>
        </w:rPr>
        <w:t>. listopada</w:t>
      </w:r>
      <w:r w:rsidRPr="0017117C" w:rsidR="0019114E">
        <w:rPr>
          <w:rFonts w:cs="Arial"/>
          <w:b w:val="false"/>
          <w:bCs/>
        </w:rPr>
        <w:t xml:space="preserve"> 2021</w:t>
      </w:r>
      <w:r w:rsidRPr="0017117C" w:rsidR="00A85AFB">
        <w:rPr>
          <w:rFonts w:cs="Arial"/>
          <w:b w:val="false"/>
          <w:bCs/>
        </w:rPr>
        <w:t>.</w:t>
      </w:r>
      <w:r w:rsidRPr="0017117C" w:rsidR="0019114E">
        <w:rPr>
          <w:rFonts w:cs="Arial"/>
          <w:b w:val="false"/>
          <w:bCs/>
        </w:rPr>
        <w:t xml:space="preserve"> godine</w:t>
      </w:r>
      <w:r w:rsidRPr="0017117C" w:rsidR="00B82A55">
        <w:rPr>
          <w:rFonts w:cs="Arial"/>
          <w:b w:val="false"/>
          <w:bCs/>
        </w:rPr>
        <w:t xml:space="preserve"> </w:t>
      </w:r>
    </w:p>
    <w:p w:rsidRPr="0017117C" w:rsidR="00932C80" w:rsidP="005B7AC9" w:rsidRDefault="00A24FE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u prethodnom postupku </w:t>
      </w:r>
      <w:r w:rsidRPr="0017117C" w:rsidR="00613796">
        <w:rPr>
          <w:rFonts w:cs="Arial"/>
          <w:b w:val="false"/>
        </w:rPr>
        <w:t>radi</w:t>
      </w:r>
      <w:r w:rsidRPr="0017117C" w:rsidR="006372B4">
        <w:rPr>
          <w:rFonts w:cs="Arial"/>
          <w:b w:val="false"/>
        </w:rPr>
        <w:t xml:space="preserve"> očitovanja o prijedlogu i</w:t>
      </w:r>
      <w:r w:rsidRPr="0017117C" w:rsidR="00613796">
        <w:rPr>
          <w:rFonts w:cs="Arial"/>
          <w:b w:val="false"/>
        </w:rPr>
        <w:t xml:space="preserve"> </w:t>
      </w:r>
      <w:r w:rsidRPr="0017117C" w:rsidR="00B468D0">
        <w:rPr>
          <w:rFonts w:cs="Arial"/>
          <w:b w:val="false"/>
        </w:rPr>
        <w:t>rasprave o</w:t>
      </w:r>
      <w:r w:rsidRPr="0017117C" w:rsidR="00727FC2">
        <w:rPr>
          <w:rFonts w:cs="Arial"/>
          <w:b w:val="false"/>
        </w:rPr>
        <w:t xml:space="preserve"> </w:t>
      </w:r>
      <w:r w:rsidRPr="0017117C" w:rsidR="00E279D6">
        <w:rPr>
          <w:rFonts w:cs="Arial"/>
          <w:b w:val="false"/>
        </w:rPr>
        <w:t>pretpostavk</w:t>
      </w:r>
      <w:r w:rsidRPr="0017117C" w:rsidR="00B468D0">
        <w:rPr>
          <w:rFonts w:cs="Arial"/>
          <w:b w:val="false"/>
        </w:rPr>
        <w:t>ama</w:t>
      </w:r>
      <w:r w:rsidRPr="0017117C" w:rsidR="00E279D6">
        <w:rPr>
          <w:rFonts w:cs="Arial"/>
          <w:b w:val="false"/>
        </w:rPr>
        <w:t xml:space="preserve"> </w:t>
      </w:r>
      <w:r w:rsidRPr="0017117C" w:rsidR="006F49A9">
        <w:rPr>
          <w:rFonts w:cs="Arial"/>
          <w:b w:val="false"/>
        </w:rPr>
        <w:t xml:space="preserve">za otvaranje </w:t>
      </w:r>
      <w:r w:rsidRPr="0017117C" w:rsidR="00560DA5">
        <w:rPr>
          <w:rFonts w:cs="Arial"/>
          <w:b w:val="false"/>
        </w:rPr>
        <w:t xml:space="preserve">stečajnog </w:t>
      </w:r>
      <w:r w:rsidRPr="0017117C" w:rsidR="00613796">
        <w:rPr>
          <w:rFonts w:cs="Arial"/>
          <w:b w:val="false"/>
        </w:rPr>
        <w:t xml:space="preserve">postupka nad </w:t>
      </w:r>
      <w:r w:rsidRPr="00D95235" w:rsidR="00D95235">
        <w:rPr>
          <w:rFonts w:cs="Arial"/>
          <w:b w:val="false"/>
        </w:rPr>
        <w:t>JELENKO RI jednostavno društvo s ograničenom odgovornošću za prijevoz i usluge, Rijeka, Milice Jadranić 1</w:t>
      </w:r>
      <w:r w:rsidR="00070CFF">
        <w:rPr>
          <w:rFonts w:cs="Arial"/>
          <w:b w:val="false"/>
        </w:rPr>
        <w:t>.</w:t>
      </w: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OD SUDA PRISUTNI:</w:t>
      </w: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Daniela Korlević, sudac</w:t>
      </w:r>
    </w:p>
    <w:p w:rsidR="00D92A4E" w:rsidP="000E4AFD" w:rsidRDefault="00895A69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17117C" w:rsidR="00613796">
        <w:rPr>
          <w:rFonts w:cs="Arial"/>
          <w:b w:val="false"/>
        </w:rPr>
        <w:t>, zapisničar</w:t>
      </w:r>
    </w:p>
    <w:p w:rsidRPr="0017117C" w:rsidR="005E62F9" w:rsidP="000E4AFD" w:rsidRDefault="00D95235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Ivo Žiža</w:t>
      </w:r>
      <w:r w:rsidR="005E62F9">
        <w:rPr>
          <w:rFonts w:cs="Arial"/>
          <w:b w:val="false"/>
        </w:rPr>
        <w:t>, privremeni stečajni upravitelj</w:t>
      </w:r>
    </w:p>
    <w:p w:rsidRPr="0017117C" w:rsidR="0019114E" w:rsidP="005B7AC9" w:rsidRDefault="0019114E">
      <w:pPr>
        <w:jc w:val="center"/>
        <w:rPr>
          <w:rFonts w:cs="Arial"/>
          <w:b w:val="false"/>
        </w:rPr>
      </w:pPr>
    </w:p>
    <w:p w:rsidRPr="0017117C" w:rsidR="00613796" w:rsidP="005B7AC9" w:rsidRDefault="009168D8">
      <w:pPr>
        <w:jc w:val="center"/>
        <w:rPr>
          <w:rFonts w:cs="Arial"/>
          <w:b w:val="false"/>
        </w:rPr>
      </w:pPr>
      <w:r w:rsidRPr="0017117C">
        <w:rPr>
          <w:rFonts w:cs="Arial"/>
          <w:b w:val="false"/>
        </w:rPr>
        <w:t>Početak u</w:t>
      </w:r>
      <w:r w:rsidRPr="0017117C" w:rsidR="00CF16F2">
        <w:rPr>
          <w:rFonts w:cs="Arial"/>
          <w:b w:val="false"/>
        </w:rPr>
        <w:t xml:space="preserve"> </w:t>
      </w:r>
      <w:r w:rsidR="005E62F9">
        <w:rPr>
          <w:rFonts w:cs="Arial"/>
          <w:b w:val="false"/>
        </w:rPr>
        <w:t>1</w:t>
      </w:r>
      <w:r w:rsidR="00D95235">
        <w:rPr>
          <w:rFonts w:cs="Arial"/>
          <w:b w:val="false"/>
        </w:rPr>
        <w:t>1</w:t>
      </w:r>
      <w:r w:rsidRPr="0017117C" w:rsidR="00613796">
        <w:rPr>
          <w:rFonts w:cs="Arial"/>
          <w:b w:val="false"/>
        </w:rPr>
        <w:t>:</w:t>
      </w:r>
      <w:r w:rsidR="00D95235">
        <w:rPr>
          <w:rFonts w:cs="Arial"/>
          <w:b w:val="false"/>
        </w:rPr>
        <w:t>0</w:t>
      </w:r>
      <w:r w:rsidR="009A5324">
        <w:rPr>
          <w:rFonts w:cs="Arial"/>
          <w:b w:val="false"/>
        </w:rPr>
        <w:t>0</w:t>
      </w:r>
      <w:r w:rsidRPr="0017117C" w:rsidR="00613796">
        <w:rPr>
          <w:rFonts w:cs="Arial"/>
          <w:b w:val="false"/>
        </w:rPr>
        <w:t xml:space="preserve"> sati</w:t>
      </w: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Utvrđuje se da su na današnje ročište pristupili:</w:t>
      </w:r>
    </w:p>
    <w:p w:rsidRPr="0017117C" w:rsidR="00E96CC2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Za predlagatelja</w:t>
      </w:r>
      <w:r w:rsidRPr="0017117C" w:rsidR="00E96CC2">
        <w:rPr>
          <w:rFonts w:cs="Arial"/>
          <w:b w:val="false"/>
        </w:rPr>
        <w:t>:</w:t>
      </w:r>
      <w:r w:rsidRPr="0017117C" w:rsidR="00481E2D">
        <w:rPr>
          <w:rFonts w:cs="Arial"/>
          <w:b w:val="false"/>
        </w:rPr>
        <w:t xml:space="preserve"> </w:t>
      </w:r>
      <w:r w:rsidRPr="0017117C" w:rsidR="001A015C">
        <w:rPr>
          <w:rFonts w:cs="Arial"/>
          <w:b w:val="false"/>
        </w:rPr>
        <w:t xml:space="preserve">nitko, dostava poziva uredno iskazana  </w:t>
      </w:r>
    </w:p>
    <w:p w:rsidRPr="0017117C" w:rsidR="001A015C" w:rsidP="005B7AC9" w:rsidRDefault="001A015C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dužnika: </w:t>
      </w:r>
      <w:r w:rsidR="0068127B">
        <w:rPr>
          <w:rFonts w:cs="Arial"/>
          <w:b w:val="false"/>
        </w:rPr>
        <w:t>Alen Rakić, zastupnik po zakonu</w:t>
      </w:r>
      <w:r w:rsidRPr="009808FA" w:rsidR="009808FA">
        <w:rPr>
          <w:rFonts w:cs="Arial"/>
          <w:b w:val="false"/>
        </w:rPr>
        <w:t xml:space="preserve">  </w:t>
      </w:r>
    </w:p>
    <w:p w:rsidRPr="0017117C" w:rsidR="009E23B7" w:rsidP="009E23B7" w:rsidRDefault="007E4088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FINA: nitko, dostava poziva uredno iskazana  </w:t>
      </w:r>
    </w:p>
    <w:p w:rsidR="0019114E" w:rsidP="009E23B7" w:rsidRDefault="0019114E">
      <w:pPr>
        <w:jc w:val="both"/>
        <w:rPr>
          <w:rFonts w:cs="Arial"/>
          <w:b w:val="false"/>
        </w:rPr>
      </w:pPr>
    </w:p>
    <w:p w:rsidR="003F1062" w:rsidP="003F1062" w:rsidRDefault="003F1062">
      <w:pPr>
        <w:ind w:firstLine="720"/>
        <w:jc w:val="both"/>
        <w:rPr>
          <w:rFonts w:cs="Arial"/>
          <w:b w:val="false"/>
        </w:rPr>
      </w:pPr>
      <w:r w:rsidRPr="003F1062">
        <w:rPr>
          <w:rFonts w:cs="Arial"/>
          <w:b w:val="false"/>
        </w:rPr>
        <w:t>Utvrđuje se da spisu pril</w:t>
      </w:r>
      <w:r w:rsidR="00F65E5D">
        <w:rPr>
          <w:rFonts w:cs="Arial"/>
          <w:b w:val="false"/>
        </w:rPr>
        <w:t xml:space="preserve">eži podnesak predlagatelja od </w:t>
      </w:r>
      <w:r w:rsidR="00895A69">
        <w:rPr>
          <w:rFonts w:cs="Arial"/>
          <w:b w:val="false"/>
        </w:rPr>
        <w:t>27. rujna</w:t>
      </w:r>
      <w:r w:rsidRPr="003F1062">
        <w:rPr>
          <w:rFonts w:cs="Arial"/>
          <w:b w:val="false"/>
        </w:rPr>
        <w:t xml:space="preserve"> 2021. godine pre</w:t>
      </w:r>
      <w:r w:rsidR="00F65E5D">
        <w:rPr>
          <w:rFonts w:cs="Arial"/>
          <w:b w:val="false"/>
        </w:rPr>
        <w:t xml:space="preserve">ma kojem dužnik na dan </w:t>
      </w:r>
      <w:r w:rsidR="00895A69">
        <w:rPr>
          <w:rFonts w:cs="Arial"/>
          <w:b w:val="false"/>
        </w:rPr>
        <w:t>27. rujna</w:t>
      </w:r>
      <w:r w:rsidRPr="003F1062">
        <w:rPr>
          <w:rFonts w:cs="Arial"/>
          <w:b w:val="false"/>
        </w:rPr>
        <w:t xml:space="preserve"> 2021. godine u Očevidniku redoslijeda osnova za plaćanje</w:t>
      </w:r>
      <w:r w:rsidR="00895A69">
        <w:rPr>
          <w:rFonts w:cs="Arial"/>
          <w:b w:val="false"/>
        </w:rPr>
        <w:t xml:space="preserve"> ima</w:t>
      </w:r>
      <w:r w:rsidRPr="003F1062">
        <w:rPr>
          <w:rFonts w:cs="Arial"/>
          <w:b w:val="false"/>
        </w:rPr>
        <w:t xml:space="preserve"> evidentirane neizvršene osnove za plaćanje u neprekinutom razdoblju od </w:t>
      </w:r>
      <w:r w:rsidR="00C92743">
        <w:rPr>
          <w:rFonts w:cs="Arial"/>
          <w:b w:val="false"/>
        </w:rPr>
        <w:t>228</w:t>
      </w:r>
      <w:r w:rsidR="009A5324">
        <w:rPr>
          <w:rFonts w:cs="Arial"/>
          <w:b w:val="false"/>
        </w:rPr>
        <w:t xml:space="preserve"> </w:t>
      </w:r>
      <w:r w:rsidRPr="003F1062">
        <w:rPr>
          <w:rFonts w:cs="Arial"/>
          <w:b w:val="false"/>
        </w:rPr>
        <w:t xml:space="preserve">dana u ukupnom iznosu </w:t>
      </w:r>
      <w:r w:rsidR="00C92743">
        <w:rPr>
          <w:rFonts w:cs="Arial"/>
          <w:b w:val="false"/>
        </w:rPr>
        <w:t>28.167,63 kn</w:t>
      </w:r>
      <w:r w:rsidRPr="003F1062">
        <w:rPr>
          <w:rFonts w:cs="Arial"/>
          <w:b w:val="false"/>
        </w:rPr>
        <w:t>.</w:t>
      </w:r>
    </w:p>
    <w:p w:rsidR="003F1062" w:rsidP="009E23B7" w:rsidRDefault="003F1062">
      <w:pPr>
        <w:jc w:val="both"/>
        <w:rPr>
          <w:rFonts w:cs="Arial"/>
          <w:b w:val="false"/>
        </w:rPr>
      </w:pPr>
    </w:p>
    <w:p w:rsidR="00ED23CB" w:rsidP="007C5E11" w:rsidRDefault="000E4AFD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 w:rsidRPr="00AF474B" w:rsidR="00AF474B">
        <w:rPr>
          <w:rFonts w:cs="Arial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="00AF474B" w:rsidP="007C5E11" w:rsidRDefault="00AF474B">
      <w:pPr>
        <w:jc w:val="both"/>
        <w:rPr>
          <w:rFonts w:cs="Arial"/>
          <w:b w:val="false"/>
        </w:rPr>
      </w:pPr>
    </w:p>
    <w:p w:rsidR="00AF474B" w:rsidP="00AF474B" w:rsidRDefault="00AF474B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Privremeni stečajni upravitelj u prethodnom postupku utvrdio je slijedeće: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>Dužnik je neprekidno u blokadi više od 120 dana. Na dan 25.</w:t>
      </w:r>
      <w:r>
        <w:rPr>
          <w:rFonts w:cs="Arial"/>
          <w:b w:val="false"/>
        </w:rPr>
        <w:t xml:space="preserve"> </w:t>
      </w:r>
      <w:r w:rsidRPr="00C874B9">
        <w:rPr>
          <w:rFonts w:cs="Arial"/>
          <w:b w:val="false"/>
        </w:rPr>
        <w:t>lipnja 2021.</w:t>
      </w:r>
      <w:r>
        <w:rPr>
          <w:rFonts w:cs="Arial"/>
          <w:b w:val="false"/>
        </w:rPr>
        <w:t xml:space="preserve"> godine </w:t>
      </w:r>
      <w:r w:rsidRPr="00C874B9">
        <w:rPr>
          <w:rFonts w:cs="Arial"/>
          <w:b w:val="false"/>
        </w:rPr>
        <w:t>utvrđeno je da dužnik ima evidentirane neizvršene osnove za plaćanje u iznosu od 24.000,84 kn, u razdoblju dužem od 60 dana.</w:t>
      </w:r>
    </w:p>
    <w:p w:rsidRPr="00C874B9" w:rsidR="00C874B9" w:rsidP="00C874B9" w:rsidRDefault="00A32776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Do dana pisanja </w:t>
      </w:r>
      <w:r w:rsidRPr="00C874B9" w:rsidR="00C874B9">
        <w:rPr>
          <w:rFonts w:cs="Arial"/>
          <w:b w:val="false"/>
        </w:rPr>
        <w:t>izvješća dužnik nije otklonio svoje nastale obveze, tako da i dalje posto</w:t>
      </w:r>
      <w:r w:rsidR="007C794C">
        <w:rPr>
          <w:rFonts w:cs="Arial"/>
          <w:b w:val="false"/>
        </w:rPr>
        <w:t>ji stečajni razlog nesposobnost</w:t>
      </w:r>
      <w:r w:rsidRPr="00C874B9" w:rsidR="00C874B9">
        <w:rPr>
          <w:rFonts w:cs="Arial"/>
          <w:b w:val="false"/>
        </w:rPr>
        <w:t xml:space="preserve"> za plaćanje.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 xml:space="preserve">Nisu utvrđene nikakve gospodarske aktivnosti. </w:t>
      </w:r>
      <w:r w:rsidR="00881335">
        <w:rPr>
          <w:rFonts w:cs="Arial"/>
          <w:b w:val="false"/>
        </w:rPr>
        <w:t>Z</w:t>
      </w:r>
      <w:r w:rsidR="00A32776">
        <w:rPr>
          <w:rFonts w:cs="Arial"/>
          <w:b w:val="false"/>
        </w:rPr>
        <w:t>astu</w:t>
      </w:r>
      <w:r w:rsidR="00881335">
        <w:rPr>
          <w:rFonts w:cs="Arial"/>
          <w:b w:val="false"/>
        </w:rPr>
        <w:t xml:space="preserve">pnik dužnika po zakonu je privremenom stečajnom upravitelju izjavio </w:t>
      </w:r>
      <w:r>
        <w:rPr>
          <w:rFonts w:cs="Arial"/>
          <w:b w:val="false"/>
        </w:rPr>
        <w:t>da će do ročišta</w:t>
      </w:r>
      <w:r w:rsidRPr="00C874B9">
        <w:rPr>
          <w:rFonts w:cs="Arial"/>
          <w:b w:val="false"/>
        </w:rPr>
        <w:t>, za</w:t>
      </w:r>
      <w:r>
        <w:rPr>
          <w:rFonts w:cs="Arial"/>
          <w:b w:val="false"/>
        </w:rPr>
        <w:t>kazanog za 6. listopada 2021. godine</w:t>
      </w:r>
      <w:r w:rsidRPr="00C874B9">
        <w:rPr>
          <w:rFonts w:cs="Arial"/>
          <w:b w:val="false"/>
        </w:rPr>
        <w:t>, otkloniti stečajni ra</w:t>
      </w:r>
      <w:r>
        <w:rPr>
          <w:rFonts w:cs="Arial"/>
          <w:b w:val="false"/>
        </w:rPr>
        <w:t>zlog (nesposobnost za plaćanje</w:t>
      </w:r>
      <w:r w:rsidRPr="00C874B9">
        <w:rPr>
          <w:rFonts w:cs="Arial"/>
          <w:b w:val="false"/>
        </w:rPr>
        <w:t>), te da će nastaviti sa poslovnim aktivnostima.</w:t>
      </w:r>
    </w:p>
    <w:p w:rsidR="00C874B9" w:rsidP="00C874B9" w:rsidRDefault="00C874B9">
      <w:pPr>
        <w:ind w:firstLine="720"/>
        <w:jc w:val="both"/>
        <w:rPr>
          <w:rFonts w:cs="Arial"/>
          <w:b w:val="false"/>
        </w:rPr>
      </w:pP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>Dužnik nije predavao financijska izvješća za 2019.</w:t>
      </w:r>
      <w:r w:rsidR="00881335">
        <w:rPr>
          <w:rFonts w:cs="Arial"/>
          <w:b w:val="false"/>
        </w:rPr>
        <w:t xml:space="preserve"> godinu i 2020. godinu</w:t>
      </w:r>
      <w:r w:rsidRPr="00C874B9">
        <w:rPr>
          <w:rFonts w:cs="Arial"/>
          <w:b w:val="false"/>
        </w:rPr>
        <w:t xml:space="preserve">, tako da se nije mogao izvršiti uvid u poslovanje dužnika, niti se moglo utvrditi da li postoje kakva potraživanja koja bi mogla </w:t>
      </w:r>
      <w:r w:rsidR="00A3479A">
        <w:rPr>
          <w:rFonts w:cs="Arial"/>
          <w:b w:val="false"/>
        </w:rPr>
        <w:t>povećati</w:t>
      </w:r>
      <w:r w:rsidRPr="00C874B9">
        <w:rPr>
          <w:rFonts w:cs="Arial"/>
          <w:b w:val="false"/>
        </w:rPr>
        <w:t xml:space="preserve"> stečajnu masu.</w:t>
      </w:r>
    </w:p>
    <w:p w:rsidRPr="00C874B9" w:rsidR="00C874B9" w:rsidP="00C874B9" w:rsidRDefault="00A3479A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>Iz uvjerenja Državnog geodetskog ureda</w:t>
      </w:r>
      <w:r w:rsidRPr="00C874B9" w:rsidR="00C874B9">
        <w:rPr>
          <w:rFonts w:cs="Arial"/>
          <w:b w:val="false"/>
        </w:rPr>
        <w:t xml:space="preserve">, </w:t>
      </w:r>
      <w:r>
        <w:rPr>
          <w:rFonts w:cs="Arial"/>
          <w:b w:val="false"/>
        </w:rPr>
        <w:t>P</w:t>
      </w:r>
      <w:r w:rsidRPr="00C874B9" w:rsidR="00C874B9">
        <w:rPr>
          <w:rFonts w:cs="Arial"/>
          <w:b w:val="false"/>
        </w:rPr>
        <w:t>odručni ured Rijeka, vidljivo je da dužnik ne posjeduje nekretnine na području Rijeke.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 xml:space="preserve">Iz uvjerenja </w:t>
      </w:r>
      <w:r w:rsidR="00A3479A">
        <w:rPr>
          <w:rFonts w:cs="Arial"/>
          <w:b w:val="false"/>
        </w:rPr>
        <w:t>S</w:t>
      </w:r>
      <w:r w:rsidRPr="00C874B9">
        <w:rPr>
          <w:rFonts w:cs="Arial"/>
          <w:b w:val="false"/>
        </w:rPr>
        <w:t>redišnjeg ureda vidljivo je da dužnik ne posjeduje nekretnine na području Republike Hrvatske.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>Iz uvjerenja Središnjeg klirinškog depozitarnog društva vidljivo je da dužnik ne posjeduje nikakve vrijednosne papire.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>Iz uvjerenja Stanice za tehnički pregled vozila vidljivo je da dužnik posjeduje dva motorna vozil</w:t>
      </w:r>
      <w:r w:rsidR="00A32776">
        <w:rPr>
          <w:rFonts w:cs="Arial"/>
          <w:b w:val="false"/>
        </w:rPr>
        <w:t>a na kojima postoji teret, i to</w:t>
      </w:r>
      <w:r w:rsidRPr="00C874B9">
        <w:rPr>
          <w:rFonts w:cs="Arial"/>
          <w:b w:val="false"/>
        </w:rPr>
        <w:t>:</w:t>
      </w:r>
    </w:p>
    <w:p w:rsidRPr="00C874B9" w:rsidR="00C874B9" w:rsidP="00C874B9" w:rsidRDefault="00A32776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1) M1</w:t>
      </w:r>
      <w:r w:rsidRPr="00C874B9" w:rsidR="00C874B9">
        <w:rPr>
          <w:rFonts w:cs="Arial"/>
          <w:b w:val="false"/>
        </w:rPr>
        <w:t>, marka DACIA LOGAN 0.9, godina proiz</w:t>
      </w:r>
      <w:r>
        <w:rPr>
          <w:rFonts w:cs="Arial"/>
          <w:b w:val="false"/>
        </w:rPr>
        <w:t>vodnje 2016, broj šasije</w:t>
      </w:r>
      <w:r w:rsidRPr="00C874B9" w:rsidR="00C874B9">
        <w:rPr>
          <w:rFonts w:cs="Arial"/>
          <w:b w:val="false"/>
        </w:rPr>
        <w:t>:</w:t>
      </w:r>
      <w:r>
        <w:rPr>
          <w:rFonts w:cs="Arial"/>
          <w:b w:val="false"/>
        </w:rPr>
        <w:t xml:space="preserve"> </w:t>
      </w:r>
      <w:r w:rsidRPr="00C874B9" w:rsidR="00C874B9">
        <w:rPr>
          <w:rFonts w:cs="Arial"/>
          <w:b w:val="false"/>
        </w:rPr>
        <w:t>UU17SDG1454757006, reg. oznake RI 413 ZF. Postoji mjera ograničenog raspolaganja vozilom. Rješenje o ovrsi aktivno od 19.</w:t>
      </w:r>
      <w:r w:rsidR="00A3479A">
        <w:rPr>
          <w:rFonts w:cs="Arial"/>
          <w:b w:val="false"/>
        </w:rPr>
        <w:t xml:space="preserve"> travnja 2019. godine</w:t>
      </w:r>
      <w:r w:rsidRPr="00C874B9" w:rsidR="00C874B9">
        <w:rPr>
          <w:rFonts w:cs="Arial"/>
          <w:b w:val="false"/>
        </w:rPr>
        <w:t>.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>2) M1, marka CITROEN C-ELYSEE 1,6 HDI, godin</w:t>
      </w:r>
      <w:r w:rsidR="00A32776">
        <w:rPr>
          <w:rFonts w:cs="Arial"/>
          <w:b w:val="false"/>
        </w:rPr>
        <w:t>a proizvodnje 2016, broj šasije</w:t>
      </w:r>
      <w:r w:rsidRPr="00C874B9">
        <w:rPr>
          <w:rFonts w:cs="Arial"/>
          <w:b w:val="false"/>
        </w:rPr>
        <w:t>: VF7DDBHY6GJ686188, reg.</w:t>
      </w:r>
      <w:r w:rsidR="00A32776">
        <w:rPr>
          <w:rFonts w:cs="Arial"/>
          <w:b w:val="false"/>
        </w:rPr>
        <w:t xml:space="preserve"> </w:t>
      </w:r>
      <w:r w:rsidRPr="00C874B9">
        <w:rPr>
          <w:rFonts w:cs="Arial"/>
          <w:b w:val="false"/>
        </w:rPr>
        <w:t>oznaka RI 750 OD. Postoji mjera ograničenog raspolaganja vozilom, Rješenje o ovrsi aktivno od 19.04.2019.</w:t>
      </w:r>
      <w:r w:rsidR="00A32776">
        <w:rPr>
          <w:rFonts w:cs="Arial"/>
          <w:b w:val="false"/>
        </w:rPr>
        <w:t xml:space="preserve"> godine.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>Tre</w:t>
      </w:r>
      <w:r w:rsidR="00A3479A">
        <w:rPr>
          <w:rFonts w:cs="Arial"/>
          <w:b w:val="false"/>
        </w:rPr>
        <w:t>će motorno vozilo je odjavljeno</w:t>
      </w:r>
      <w:r w:rsidR="00A32776">
        <w:rPr>
          <w:rFonts w:cs="Arial"/>
          <w:b w:val="false"/>
        </w:rPr>
        <w:t xml:space="preserve">, nema tereta i </w:t>
      </w:r>
      <w:r w:rsidRPr="00C874B9">
        <w:rPr>
          <w:rFonts w:cs="Arial"/>
          <w:b w:val="false"/>
        </w:rPr>
        <w:t>prema usmenoj izjavi odgovorne osobe dužnika, ono je otuđeno.</w:t>
      </w:r>
    </w:p>
    <w:p w:rsidR="00A3479A" w:rsidP="00C874B9" w:rsidRDefault="00A3479A">
      <w:pPr>
        <w:ind w:firstLine="720"/>
        <w:jc w:val="both"/>
        <w:rPr>
          <w:rFonts w:cs="Arial"/>
          <w:b w:val="false"/>
        </w:rPr>
      </w:pPr>
    </w:p>
    <w:p w:rsidR="00A3479A" w:rsidP="00C874B9" w:rsidRDefault="00A3479A">
      <w:pPr>
        <w:ind w:firstLine="720"/>
        <w:jc w:val="both"/>
        <w:rPr>
          <w:rFonts w:cs="Arial"/>
          <w:b w:val="false"/>
        </w:rPr>
      </w:pPr>
      <w:r w:rsidRPr="00A3479A">
        <w:rPr>
          <w:rFonts w:cs="Arial"/>
          <w:b w:val="false"/>
        </w:rPr>
        <w:t xml:space="preserve">Privremeni stečajni upravitelj sačinio je predračun predvidivih troškova prethodnog i otvorenog stečajnog postupka za razdoblje od </w:t>
      </w:r>
      <w:r>
        <w:rPr>
          <w:rFonts w:cs="Arial"/>
          <w:b w:val="false"/>
        </w:rPr>
        <w:t>šest mjeseci</w:t>
      </w:r>
      <w:r w:rsidRPr="00A3479A">
        <w:rPr>
          <w:rFonts w:cs="Arial"/>
          <w:b w:val="false"/>
        </w:rPr>
        <w:t xml:space="preserve"> koji iznose 20.378,34 kn. Strukturu predvidivih troškova čine:</w:t>
      </w:r>
    </w:p>
    <w:p w:rsidRPr="00C874B9" w:rsidR="00C874B9" w:rsidP="00A32776" w:rsidRDefault="00C874B9">
      <w:pPr>
        <w:ind w:left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 xml:space="preserve">- Bruto nagrada </w:t>
      </w:r>
      <w:r w:rsidR="00A32776">
        <w:rPr>
          <w:rFonts w:cs="Arial"/>
          <w:b w:val="false"/>
        </w:rPr>
        <w:t xml:space="preserve">za rad </w:t>
      </w:r>
      <w:r w:rsidRPr="00C874B9">
        <w:rPr>
          <w:rFonts w:cs="Arial"/>
          <w:b w:val="false"/>
        </w:rPr>
        <w:t>privremenom stečajnom upravitelju</w:t>
      </w:r>
      <w:r w:rsidR="00A3479A">
        <w:rPr>
          <w:rFonts w:cs="Arial"/>
          <w:b w:val="false"/>
        </w:rPr>
        <w:t xml:space="preserve"> u iznosu od</w:t>
      </w:r>
      <w:r w:rsidRPr="00C874B9">
        <w:rPr>
          <w:rFonts w:cs="Arial"/>
          <w:b w:val="false"/>
        </w:rPr>
        <w:t xml:space="preserve"> 3.000,00</w:t>
      </w:r>
      <w:r w:rsidR="00A3479A">
        <w:rPr>
          <w:rFonts w:cs="Arial"/>
          <w:b w:val="false"/>
        </w:rPr>
        <w:t xml:space="preserve"> kn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 xml:space="preserve">- Biljezi i uvjerenja </w:t>
      </w:r>
      <w:r w:rsidR="00A3479A">
        <w:rPr>
          <w:rFonts w:cs="Arial"/>
          <w:b w:val="false"/>
        </w:rPr>
        <w:t>u iznosu od</w:t>
      </w:r>
      <w:r w:rsidRPr="00C874B9" w:rsidR="00A3479A">
        <w:rPr>
          <w:rFonts w:cs="Arial"/>
          <w:b w:val="false"/>
        </w:rPr>
        <w:t xml:space="preserve"> </w:t>
      </w:r>
      <w:r w:rsidRPr="00C874B9">
        <w:rPr>
          <w:rFonts w:cs="Arial"/>
          <w:b w:val="false"/>
        </w:rPr>
        <w:t>80,00</w:t>
      </w:r>
      <w:r w:rsidRPr="00A3479A" w:rsidR="00A3479A">
        <w:rPr>
          <w:rFonts w:cs="Arial"/>
          <w:b w:val="false"/>
        </w:rPr>
        <w:t xml:space="preserve"> </w:t>
      </w:r>
      <w:r w:rsidR="00A3479A">
        <w:rPr>
          <w:rFonts w:cs="Arial"/>
          <w:b w:val="false"/>
        </w:rPr>
        <w:t>kn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 xml:space="preserve">- Trošak uvjerenja za motorna vozila </w:t>
      </w:r>
      <w:r w:rsidR="00A3479A">
        <w:rPr>
          <w:rFonts w:cs="Arial"/>
          <w:b w:val="false"/>
        </w:rPr>
        <w:t>u iznosu od</w:t>
      </w:r>
      <w:r w:rsidRPr="00C874B9" w:rsidR="00A3479A">
        <w:rPr>
          <w:rFonts w:cs="Arial"/>
          <w:b w:val="false"/>
        </w:rPr>
        <w:t xml:space="preserve"> </w:t>
      </w:r>
      <w:r w:rsidRPr="00C874B9">
        <w:rPr>
          <w:rFonts w:cs="Arial"/>
          <w:b w:val="false"/>
        </w:rPr>
        <w:t>17,94</w:t>
      </w:r>
      <w:r w:rsidRPr="00A3479A" w:rsidR="00A3479A">
        <w:rPr>
          <w:rFonts w:cs="Arial"/>
          <w:b w:val="false"/>
        </w:rPr>
        <w:t xml:space="preserve"> </w:t>
      </w:r>
      <w:r w:rsidR="00A3479A">
        <w:rPr>
          <w:rFonts w:cs="Arial"/>
          <w:b w:val="false"/>
        </w:rPr>
        <w:t>kn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 xml:space="preserve">- FINA – očevidnik </w:t>
      </w:r>
      <w:r w:rsidR="00A3479A">
        <w:rPr>
          <w:rFonts w:cs="Arial"/>
          <w:b w:val="false"/>
        </w:rPr>
        <w:t>u iznosu od</w:t>
      </w:r>
      <w:r w:rsidRPr="00C874B9" w:rsidR="00A3479A">
        <w:rPr>
          <w:rFonts w:cs="Arial"/>
          <w:b w:val="false"/>
        </w:rPr>
        <w:t xml:space="preserve"> </w:t>
      </w:r>
      <w:r w:rsidRPr="00C874B9">
        <w:rPr>
          <w:rFonts w:cs="Arial"/>
          <w:b w:val="false"/>
        </w:rPr>
        <w:t>25,00</w:t>
      </w:r>
      <w:r w:rsidRPr="00A3479A" w:rsidR="00A3479A">
        <w:rPr>
          <w:rFonts w:cs="Arial"/>
          <w:b w:val="false"/>
        </w:rPr>
        <w:t xml:space="preserve"> </w:t>
      </w:r>
      <w:r w:rsidR="00A3479A">
        <w:rPr>
          <w:rFonts w:cs="Arial"/>
          <w:b w:val="false"/>
        </w:rPr>
        <w:t>kn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 xml:space="preserve">- Poštarina </w:t>
      </w:r>
      <w:r w:rsidR="00A3479A">
        <w:rPr>
          <w:rFonts w:cs="Arial"/>
          <w:b w:val="false"/>
        </w:rPr>
        <w:t>u iznosu od</w:t>
      </w:r>
      <w:r w:rsidRPr="00C874B9" w:rsidR="00A3479A">
        <w:rPr>
          <w:rFonts w:cs="Arial"/>
          <w:b w:val="false"/>
        </w:rPr>
        <w:t xml:space="preserve"> </w:t>
      </w:r>
      <w:r w:rsidRPr="00C874B9">
        <w:rPr>
          <w:rFonts w:cs="Arial"/>
          <w:b w:val="false"/>
        </w:rPr>
        <w:t>17,40</w:t>
      </w:r>
      <w:r w:rsidRPr="00A3479A" w:rsidR="00A3479A">
        <w:rPr>
          <w:rFonts w:cs="Arial"/>
          <w:b w:val="false"/>
        </w:rPr>
        <w:t xml:space="preserve"> </w:t>
      </w:r>
      <w:r w:rsidR="00A3479A">
        <w:rPr>
          <w:rFonts w:cs="Arial"/>
          <w:b w:val="false"/>
        </w:rPr>
        <w:t>kn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 xml:space="preserve">- Ostali troškovi </w:t>
      </w:r>
      <w:r w:rsidR="00A3479A">
        <w:rPr>
          <w:rFonts w:cs="Arial"/>
          <w:b w:val="false"/>
        </w:rPr>
        <w:t>u iznosu od</w:t>
      </w:r>
      <w:r w:rsidRPr="00C874B9" w:rsidR="00A3479A">
        <w:rPr>
          <w:rFonts w:cs="Arial"/>
          <w:b w:val="false"/>
        </w:rPr>
        <w:t xml:space="preserve"> </w:t>
      </w:r>
      <w:r w:rsidRPr="00C874B9">
        <w:rPr>
          <w:rFonts w:cs="Arial"/>
          <w:b w:val="false"/>
        </w:rPr>
        <w:t>50,00</w:t>
      </w:r>
      <w:r w:rsidRPr="00A3479A" w:rsidR="00A3479A">
        <w:rPr>
          <w:rFonts w:cs="Arial"/>
          <w:b w:val="false"/>
        </w:rPr>
        <w:t xml:space="preserve"> </w:t>
      </w:r>
      <w:r w:rsidR="00A3479A">
        <w:rPr>
          <w:rFonts w:cs="Arial"/>
          <w:b w:val="false"/>
        </w:rPr>
        <w:t>kn</w:t>
      </w:r>
    </w:p>
    <w:p w:rsidRPr="00C874B9" w:rsidR="00C874B9" w:rsidP="00C874B9" w:rsidRDefault="00A32776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- Putni trošak (Ludbreg – Rijeka – Ludbreg ročište</w:t>
      </w:r>
      <w:r w:rsidRPr="00C874B9" w:rsidR="00C874B9">
        <w:rPr>
          <w:rFonts w:cs="Arial"/>
          <w:b w:val="false"/>
        </w:rPr>
        <w:t xml:space="preserve">) </w:t>
      </w:r>
      <w:r w:rsidR="00A3479A">
        <w:rPr>
          <w:rFonts w:cs="Arial"/>
          <w:b w:val="false"/>
        </w:rPr>
        <w:t>u iznosu od</w:t>
      </w:r>
      <w:r w:rsidRPr="00C874B9" w:rsidR="00A3479A">
        <w:rPr>
          <w:rFonts w:cs="Arial"/>
          <w:b w:val="false"/>
        </w:rPr>
        <w:t xml:space="preserve"> </w:t>
      </w:r>
      <w:r w:rsidRPr="00C874B9" w:rsidR="00C874B9">
        <w:rPr>
          <w:rFonts w:cs="Arial"/>
          <w:b w:val="false"/>
        </w:rPr>
        <w:t>1.228,00</w:t>
      </w:r>
      <w:r w:rsidRPr="00A3479A" w:rsidR="00A3479A">
        <w:rPr>
          <w:rFonts w:cs="Arial"/>
          <w:b w:val="false"/>
        </w:rPr>
        <w:t xml:space="preserve"> </w:t>
      </w:r>
      <w:r w:rsidR="00A3479A">
        <w:rPr>
          <w:rFonts w:cs="Arial"/>
          <w:b w:val="false"/>
        </w:rPr>
        <w:t>kn</w:t>
      </w:r>
    </w:p>
    <w:p w:rsidRPr="00C874B9" w:rsidR="00C874B9" w:rsidP="00A3479A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 xml:space="preserve">- Materijalni troškovi, putni troškovi </w:t>
      </w:r>
      <w:r w:rsidR="00A3479A">
        <w:rPr>
          <w:rFonts w:cs="Arial"/>
          <w:b w:val="false"/>
        </w:rPr>
        <w:t>u iznosu od</w:t>
      </w:r>
      <w:r w:rsidRPr="00C874B9" w:rsidR="00A3479A">
        <w:rPr>
          <w:rFonts w:cs="Arial"/>
          <w:b w:val="false"/>
        </w:rPr>
        <w:t xml:space="preserve"> </w:t>
      </w:r>
      <w:r w:rsidRPr="00C874B9">
        <w:rPr>
          <w:rFonts w:cs="Arial"/>
          <w:b w:val="false"/>
        </w:rPr>
        <w:t>1.800,00</w:t>
      </w:r>
      <w:r w:rsidRPr="00A3479A" w:rsidR="00A3479A">
        <w:rPr>
          <w:rFonts w:cs="Arial"/>
          <w:b w:val="false"/>
        </w:rPr>
        <w:t xml:space="preserve"> </w:t>
      </w:r>
      <w:r w:rsidR="00A3479A">
        <w:rPr>
          <w:rFonts w:cs="Arial"/>
          <w:b w:val="false"/>
        </w:rPr>
        <w:t>kn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>- Troškovi knjigovodstva 1.200,00 x 6</w:t>
      </w:r>
      <w:r w:rsidR="00A3479A">
        <w:rPr>
          <w:rFonts w:cs="Arial"/>
          <w:b w:val="false"/>
        </w:rPr>
        <w:t>,</w:t>
      </w:r>
      <w:r w:rsidRPr="00C874B9">
        <w:rPr>
          <w:rFonts w:cs="Arial"/>
          <w:b w:val="false"/>
        </w:rPr>
        <w:t xml:space="preserve"> </w:t>
      </w:r>
      <w:r w:rsidR="00A3479A">
        <w:rPr>
          <w:rFonts w:cs="Arial"/>
          <w:b w:val="false"/>
        </w:rPr>
        <w:t>u iznosu od</w:t>
      </w:r>
      <w:r w:rsidRPr="00C874B9" w:rsidR="00A3479A">
        <w:rPr>
          <w:rFonts w:cs="Arial"/>
          <w:b w:val="false"/>
        </w:rPr>
        <w:t xml:space="preserve"> </w:t>
      </w:r>
      <w:r w:rsidRPr="00C874B9">
        <w:rPr>
          <w:rFonts w:cs="Arial"/>
          <w:b w:val="false"/>
        </w:rPr>
        <w:t>7.200,00</w:t>
      </w:r>
      <w:r w:rsidRPr="00A3479A" w:rsidR="00A3479A">
        <w:rPr>
          <w:rFonts w:cs="Arial"/>
          <w:b w:val="false"/>
        </w:rPr>
        <w:t xml:space="preserve"> </w:t>
      </w:r>
      <w:r w:rsidR="00A3479A">
        <w:rPr>
          <w:rFonts w:cs="Arial"/>
          <w:b w:val="false"/>
        </w:rPr>
        <w:t>kn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 xml:space="preserve">- Troškovi izrade žiga </w:t>
      </w:r>
      <w:r w:rsidR="00A3479A">
        <w:rPr>
          <w:rFonts w:cs="Arial"/>
          <w:b w:val="false"/>
        </w:rPr>
        <w:t>u iznosu od</w:t>
      </w:r>
      <w:r w:rsidRPr="00C874B9" w:rsidR="00A3479A">
        <w:rPr>
          <w:rFonts w:cs="Arial"/>
          <w:b w:val="false"/>
        </w:rPr>
        <w:t xml:space="preserve"> </w:t>
      </w:r>
      <w:r w:rsidRPr="00C874B9">
        <w:rPr>
          <w:rFonts w:cs="Arial"/>
          <w:b w:val="false"/>
        </w:rPr>
        <w:t>140,00</w:t>
      </w:r>
      <w:r w:rsidR="00A3479A">
        <w:rPr>
          <w:rFonts w:cs="Arial"/>
          <w:b w:val="false"/>
        </w:rPr>
        <w:t xml:space="preserve"> kn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 xml:space="preserve">- Trošak statistike </w:t>
      </w:r>
      <w:r w:rsidR="00A3479A">
        <w:rPr>
          <w:rFonts w:cs="Arial"/>
          <w:b w:val="false"/>
        </w:rPr>
        <w:t>u iznosu od</w:t>
      </w:r>
      <w:r w:rsidRPr="00C874B9" w:rsidR="00A3479A">
        <w:rPr>
          <w:rFonts w:cs="Arial"/>
          <w:b w:val="false"/>
        </w:rPr>
        <w:t xml:space="preserve"> </w:t>
      </w:r>
      <w:r w:rsidRPr="00C874B9">
        <w:rPr>
          <w:rFonts w:cs="Arial"/>
          <w:b w:val="false"/>
        </w:rPr>
        <w:t>120,00</w:t>
      </w:r>
      <w:r w:rsidRPr="00A3479A" w:rsidR="00A3479A">
        <w:rPr>
          <w:rFonts w:cs="Arial"/>
          <w:b w:val="false"/>
        </w:rPr>
        <w:t xml:space="preserve"> </w:t>
      </w:r>
      <w:r w:rsidR="00A3479A">
        <w:rPr>
          <w:rFonts w:cs="Arial"/>
          <w:b w:val="false"/>
        </w:rPr>
        <w:t>kn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 xml:space="preserve">- Trošak otvaranja računa i platnog prometa </w:t>
      </w:r>
      <w:r w:rsidR="00A3479A">
        <w:rPr>
          <w:rFonts w:cs="Arial"/>
          <w:b w:val="false"/>
        </w:rPr>
        <w:t>u iznosu od</w:t>
      </w:r>
      <w:r w:rsidRPr="00C874B9" w:rsidR="00A3479A">
        <w:rPr>
          <w:rFonts w:cs="Arial"/>
          <w:b w:val="false"/>
        </w:rPr>
        <w:t xml:space="preserve"> </w:t>
      </w:r>
      <w:r w:rsidRPr="00C874B9">
        <w:rPr>
          <w:rFonts w:cs="Arial"/>
          <w:b w:val="false"/>
        </w:rPr>
        <w:t>400,00</w:t>
      </w:r>
      <w:r w:rsidRPr="00A3479A" w:rsidR="00A3479A">
        <w:rPr>
          <w:rFonts w:cs="Arial"/>
          <w:b w:val="false"/>
        </w:rPr>
        <w:t xml:space="preserve"> </w:t>
      </w:r>
      <w:r w:rsidR="00A3479A">
        <w:rPr>
          <w:rFonts w:cs="Arial"/>
          <w:b w:val="false"/>
        </w:rPr>
        <w:t>kn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>- Trošak kanc.</w:t>
      </w:r>
      <w:r w:rsidR="00A3479A">
        <w:rPr>
          <w:rFonts w:cs="Arial"/>
          <w:b w:val="false"/>
        </w:rPr>
        <w:t xml:space="preserve"> </w:t>
      </w:r>
      <w:r w:rsidRPr="00C874B9">
        <w:rPr>
          <w:rFonts w:cs="Arial"/>
          <w:b w:val="false"/>
        </w:rPr>
        <w:t>materijala, trošak ureda 6x50,00</w:t>
      </w:r>
      <w:r w:rsidR="00A3479A">
        <w:rPr>
          <w:rFonts w:cs="Arial"/>
          <w:b w:val="false"/>
        </w:rPr>
        <w:t>,</w:t>
      </w:r>
      <w:r w:rsidRPr="00A3479A" w:rsidR="00A3479A">
        <w:rPr>
          <w:rFonts w:cs="Arial"/>
          <w:b w:val="false"/>
        </w:rPr>
        <w:t xml:space="preserve"> </w:t>
      </w:r>
      <w:r w:rsidR="00A3479A">
        <w:rPr>
          <w:rFonts w:cs="Arial"/>
          <w:b w:val="false"/>
        </w:rPr>
        <w:t>u iznosu od</w:t>
      </w:r>
      <w:r w:rsidRPr="00C874B9">
        <w:rPr>
          <w:rFonts w:cs="Arial"/>
          <w:b w:val="false"/>
        </w:rPr>
        <w:t xml:space="preserve"> 300,00</w:t>
      </w:r>
      <w:r w:rsidRPr="00A3479A" w:rsidR="00A3479A">
        <w:rPr>
          <w:rFonts w:cs="Arial"/>
          <w:b w:val="false"/>
        </w:rPr>
        <w:t xml:space="preserve"> </w:t>
      </w:r>
      <w:r w:rsidR="00A3479A">
        <w:rPr>
          <w:rFonts w:cs="Arial"/>
          <w:b w:val="false"/>
        </w:rPr>
        <w:t>kn</w:t>
      </w:r>
    </w:p>
    <w:p w:rsidRPr="00C874B9" w:rsidR="00C874B9" w:rsidP="00C874B9" w:rsidRDefault="00C874B9">
      <w:pPr>
        <w:ind w:firstLine="720"/>
        <w:jc w:val="both"/>
        <w:rPr>
          <w:rFonts w:cs="Arial"/>
          <w:b w:val="false"/>
        </w:rPr>
      </w:pPr>
      <w:r w:rsidRPr="00C874B9">
        <w:rPr>
          <w:rFonts w:cs="Arial"/>
          <w:b w:val="false"/>
        </w:rPr>
        <w:t xml:space="preserve">- Bruto nagrada stečajnom upravitelju </w:t>
      </w:r>
      <w:r w:rsidR="00A3479A">
        <w:rPr>
          <w:rFonts w:cs="Arial"/>
          <w:b w:val="false"/>
        </w:rPr>
        <w:t>u iznosu od</w:t>
      </w:r>
      <w:r w:rsidRPr="00C874B9" w:rsidR="00A3479A">
        <w:rPr>
          <w:rFonts w:cs="Arial"/>
          <w:b w:val="false"/>
        </w:rPr>
        <w:t xml:space="preserve"> </w:t>
      </w:r>
      <w:r w:rsidRPr="00C874B9">
        <w:rPr>
          <w:rFonts w:cs="Arial"/>
          <w:b w:val="false"/>
        </w:rPr>
        <w:t>6.000,00</w:t>
      </w:r>
      <w:r w:rsidRPr="00A3479A" w:rsidR="00A3479A">
        <w:rPr>
          <w:rFonts w:cs="Arial"/>
          <w:b w:val="false"/>
        </w:rPr>
        <w:t xml:space="preserve"> </w:t>
      </w:r>
      <w:r w:rsidR="00A3479A">
        <w:rPr>
          <w:rFonts w:cs="Arial"/>
          <w:b w:val="false"/>
        </w:rPr>
        <w:t>kn.</w:t>
      </w:r>
    </w:p>
    <w:p w:rsidR="00A3479A" w:rsidP="00C874B9" w:rsidRDefault="00A3479A">
      <w:pPr>
        <w:ind w:firstLine="720"/>
        <w:jc w:val="both"/>
        <w:rPr>
          <w:rFonts w:cs="Arial"/>
          <w:b w:val="false"/>
        </w:rPr>
      </w:pPr>
    </w:p>
    <w:p w:rsidR="00A3479A" w:rsidP="00C874B9" w:rsidRDefault="00A3479A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Zaključak je privremenog stečajnog upravitelja da se imovinom dužnika ne mogu namirit</w:t>
      </w:r>
      <w:r w:rsidR="00C5629D">
        <w:rPr>
          <w:rFonts w:cs="Arial"/>
          <w:b w:val="false"/>
        </w:rPr>
        <w:t>i</w:t>
      </w:r>
      <w:r>
        <w:rPr>
          <w:rFonts w:cs="Arial"/>
          <w:b w:val="false"/>
        </w:rPr>
        <w:t xml:space="preserve"> troškovi stečajnog postupka.</w:t>
      </w:r>
    </w:p>
    <w:p w:rsidR="005E62F9" w:rsidP="00495438" w:rsidRDefault="005E62F9">
      <w:pPr>
        <w:ind w:firstLine="720"/>
        <w:jc w:val="both"/>
        <w:rPr>
          <w:rFonts w:cs="Arial"/>
          <w:b w:val="false"/>
        </w:rPr>
      </w:pPr>
    </w:p>
    <w:p w:rsidRPr="00320CB6" w:rsidR="007C5E11" w:rsidP="00320CB6" w:rsidRDefault="00495438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Do završetka prethodnog postupka kod dužnika je utvrđeno postojanje stečajnog razloga, nesposobnost za plaćanje iz čl. 6. SZ-a. Naime, prema </w:t>
      </w:r>
      <w:r w:rsidRPr="00A3479A" w:rsidR="005E62F9">
        <w:rPr>
          <w:rFonts w:cs="Arial"/>
          <w:b w:val="false"/>
        </w:rPr>
        <w:t>u Očevidniku neizvršenih osnova za plaćanje na dan 6</w:t>
      </w:r>
      <w:r w:rsidRPr="00A3479A" w:rsidR="00C92743">
        <w:rPr>
          <w:rFonts w:cs="Arial"/>
          <w:b w:val="false"/>
        </w:rPr>
        <w:t>. listopada</w:t>
      </w:r>
      <w:r w:rsidRPr="00A3479A" w:rsidR="005E62F9">
        <w:rPr>
          <w:rFonts w:cs="Arial"/>
          <w:b w:val="false"/>
        </w:rPr>
        <w:t xml:space="preserve"> 2021. godine dužnik ima neizvršene osnove za plaćanje u ukupnom iznosu </w:t>
      </w:r>
      <w:r w:rsidRPr="00A3479A" w:rsidR="00A3479A">
        <w:rPr>
          <w:rFonts w:cs="Arial"/>
          <w:b w:val="false"/>
        </w:rPr>
        <w:t>28.201,5</w:t>
      </w:r>
      <w:r w:rsidRPr="00A3479A" w:rsidR="0055278B">
        <w:rPr>
          <w:rFonts w:cs="Arial"/>
          <w:b w:val="false"/>
        </w:rPr>
        <w:t xml:space="preserve">1 </w:t>
      </w:r>
      <w:r w:rsidRPr="00A3479A" w:rsidR="005E62F9">
        <w:rPr>
          <w:rFonts w:cs="Arial"/>
          <w:b w:val="false"/>
        </w:rPr>
        <w:t>kn u razdoblju dužem od 60 dana.</w:t>
      </w:r>
    </w:p>
    <w:p w:rsidR="00A3479A" w:rsidP="00C5629D" w:rsidRDefault="00A3479A">
      <w:pPr>
        <w:pStyle w:val="Bezproreda"/>
        <w:rPr>
          <w:rFonts w:cs="Arial"/>
          <w:b w:val="false"/>
          <w:bCs/>
        </w:rPr>
      </w:pPr>
    </w:p>
    <w:p w:rsidR="00C5629D" w:rsidP="00112BFF" w:rsidRDefault="00C5629D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Zastupnik dužnika po zakonu nema primjedbi na sačinjeno izvješće i prijedlog privremenog stečajnog upravitelja. Predlaže sudu odgodu današnjeg ročišta radi </w:t>
      </w:r>
      <w:r>
        <w:rPr>
          <w:rFonts w:cs="Arial"/>
          <w:b w:val="false"/>
          <w:bCs/>
        </w:rPr>
        <w:lastRenderedPageBreak/>
        <w:t>pokušaja otklanjanja stečajnog razloga nesposobnosti za plaćanje na rok od cca 40 dana.</w:t>
      </w:r>
    </w:p>
    <w:p w:rsidR="00C5629D" w:rsidP="00C5629D" w:rsidRDefault="00C5629D">
      <w:pPr>
        <w:pStyle w:val="Bezproreda"/>
        <w:rPr>
          <w:rFonts w:cs="Arial"/>
          <w:b w:val="false"/>
          <w:bCs/>
        </w:rPr>
      </w:pPr>
    </w:p>
    <w:p w:rsidR="00C5629D" w:rsidP="00C5629D" w:rsidRDefault="00C5629D">
      <w:pPr>
        <w:pStyle w:val="Bezproreda"/>
        <w:rPr>
          <w:rFonts w:cs="Arial"/>
          <w:b w:val="false"/>
          <w:bCs/>
        </w:rPr>
      </w:pPr>
    </w:p>
    <w:p w:rsidRPr="00495438" w:rsidR="00495438" w:rsidP="00495438" w:rsidRDefault="00495438">
      <w:pPr>
        <w:pStyle w:val="Bezproreda"/>
        <w:ind w:firstLine="708"/>
        <w:rPr>
          <w:rFonts w:cs="Arial"/>
          <w:b w:val="false"/>
          <w:bCs/>
        </w:rPr>
      </w:pPr>
      <w:r w:rsidRPr="00495438">
        <w:rPr>
          <w:rFonts w:cs="Arial"/>
          <w:b w:val="false"/>
          <w:bCs/>
        </w:rPr>
        <w:t>Sudac donosi</w:t>
      </w:r>
    </w:p>
    <w:p w:rsidRPr="00495438" w:rsidR="00495438" w:rsidP="002B2320" w:rsidRDefault="00495438">
      <w:pPr>
        <w:pStyle w:val="Bezproreda"/>
        <w:jc w:val="center"/>
        <w:rPr>
          <w:rFonts w:cs="Arial"/>
          <w:b w:val="false"/>
          <w:bCs/>
        </w:rPr>
      </w:pPr>
      <w:r w:rsidRPr="00495438">
        <w:rPr>
          <w:rFonts w:cs="Arial"/>
          <w:b w:val="false"/>
          <w:bCs/>
        </w:rPr>
        <w:t>r j e š e n j e</w:t>
      </w:r>
    </w:p>
    <w:p w:rsidRPr="009925EA" w:rsidR="00C5629D" w:rsidP="001807C7" w:rsidRDefault="00C5629D">
      <w:pPr>
        <w:ind w:firstLine="708"/>
        <w:jc w:val="center"/>
        <w:rPr>
          <w:rFonts w:ascii="Times New Roman" w:hAnsi="Times New Roman"/>
          <w:b w:val="false"/>
        </w:rPr>
      </w:pPr>
    </w:p>
    <w:p w:rsidRPr="00112BFF" w:rsidR="00C5629D" w:rsidP="00112BFF" w:rsidRDefault="00C5629D">
      <w:pPr>
        <w:ind w:firstLine="720"/>
        <w:jc w:val="both"/>
        <w:rPr>
          <w:rFonts w:cs="Arial"/>
          <w:b w:val="false"/>
        </w:rPr>
      </w:pPr>
      <w:r w:rsidRPr="00112BFF">
        <w:rPr>
          <w:rFonts w:cs="Arial"/>
          <w:b w:val="false"/>
        </w:rPr>
        <w:t xml:space="preserve">Prihvaća se prijedlog zastupnika dužnika po zakonu te se današnje ročište odgađa, a slijedeće se zakazuje za dan </w:t>
      </w:r>
    </w:p>
    <w:p w:rsidRPr="00C5629D" w:rsidR="00C5629D" w:rsidP="001807C7" w:rsidRDefault="00C5629D">
      <w:pPr>
        <w:ind w:firstLine="708"/>
        <w:rPr>
          <w:rFonts w:cs="Arial"/>
          <w:b w:val="false"/>
        </w:rPr>
      </w:pPr>
    </w:p>
    <w:p w:rsidRPr="00C5629D" w:rsidR="00C5629D" w:rsidP="00C5629D" w:rsidRDefault="00C5629D">
      <w:pPr>
        <w:ind w:left="2160"/>
        <w:rPr>
          <w:rFonts w:cs="Arial"/>
          <w:b w:val="false"/>
        </w:rPr>
      </w:pPr>
      <w:r>
        <w:rPr>
          <w:rFonts w:cs="Arial"/>
          <w:b w:val="false"/>
        </w:rPr>
        <w:t xml:space="preserve">        7. prosinca 2021. godine u 9.30</w:t>
      </w:r>
      <w:r w:rsidRPr="00C5629D">
        <w:rPr>
          <w:rFonts w:cs="Arial"/>
          <w:b w:val="false"/>
        </w:rPr>
        <w:t xml:space="preserve"> sati</w:t>
      </w:r>
    </w:p>
    <w:p w:rsidRPr="00C5629D" w:rsidR="00C5629D" w:rsidP="001807C7" w:rsidRDefault="00C5629D">
      <w:pPr>
        <w:jc w:val="center"/>
        <w:rPr>
          <w:rFonts w:cs="Arial"/>
          <w:b w:val="false"/>
        </w:rPr>
      </w:pPr>
      <w:r w:rsidRPr="00C5629D">
        <w:rPr>
          <w:rFonts w:cs="Arial"/>
          <w:b w:val="false"/>
        </w:rPr>
        <w:t xml:space="preserve">   kod Trgovačkog suda u Rijeci </w:t>
      </w:r>
    </w:p>
    <w:p w:rsidRPr="00C5629D" w:rsidR="00C5629D" w:rsidP="001807C7" w:rsidRDefault="00C5629D">
      <w:pPr>
        <w:jc w:val="center"/>
        <w:rPr>
          <w:rFonts w:cs="Arial"/>
          <w:b w:val="false"/>
        </w:rPr>
      </w:pPr>
      <w:r w:rsidRPr="00C5629D">
        <w:rPr>
          <w:rFonts w:cs="Arial"/>
          <w:b w:val="false"/>
        </w:rPr>
        <w:t>Zadarska ulica 1 i 3</w:t>
      </w:r>
    </w:p>
    <w:p w:rsidRPr="00C5629D" w:rsidR="00C5629D" w:rsidP="001807C7" w:rsidRDefault="00C5629D">
      <w:pPr>
        <w:jc w:val="center"/>
        <w:rPr>
          <w:rFonts w:cs="Arial"/>
          <w:b w:val="false"/>
        </w:rPr>
      </w:pPr>
      <w:r w:rsidRPr="00C5629D">
        <w:rPr>
          <w:rFonts w:cs="Arial"/>
          <w:b w:val="false"/>
        </w:rPr>
        <w:t>I. kat, sudnica broj 2</w:t>
      </w:r>
    </w:p>
    <w:p w:rsidRPr="00C5629D" w:rsidR="00C5629D" w:rsidP="001807C7" w:rsidRDefault="00C5629D">
      <w:pPr>
        <w:rPr>
          <w:rFonts w:cs="Arial"/>
          <w:b w:val="false"/>
        </w:rPr>
      </w:pPr>
    </w:p>
    <w:p w:rsidRPr="00C5629D" w:rsidR="00C5629D" w:rsidP="00C5629D" w:rsidRDefault="00C5629D">
      <w:pPr>
        <w:ind w:firstLine="708"/>
        <w:jc w:val="both"/>
        <w:rPr>
          <w:rFonts w:cs="Arial"/>
          <w:b w:val="false"/>
        </w:rPr>
      </w:pPr>
      <w:r w:rsidRPr="00C5629D">
        <w:rPr>
          <w:rFonts w:cs="Arial"/>
          <w:b w:val="false"/>
        </w:rPr>
        <w:t>što prisutni zastupnik dužnika po zakonu</w:t>
      </w:r>
      <w:r>
        <w:rPr>
          <w:rFonts w:cs="Arial"/>
          <w:b w:val="false"/>
        </w:rPr>
        <w:t xml:space="preserve"> i privremeni stečajni upravit</w:t>
      </w:r>
      <w:r w:rsidR="00112BFF">
        <w:rPr>
          <w:rFonts w:cs="Arial"/>
          <w:b w:val="false"/>
        </w:rPr>
        <w:t>elj</w:t>
      </w:r>
      <w:r w:rsidRPr="00C5629D">
        <w:rPr>
          <w:rFonts w:cs="Arial"/>
          <w:b w:val="false"/>
        </w:rPr>
        <w:t xml:space="preserve"> prima</w:t>
      </w:r>
      <w:r>
        <w:rPr>
          <w:rFonts w:cs="Arial"/>
          <w:b w:val="false"/>
        </w:rPr>
        <w:t>ju</w:t>
      </w:r>
      <w:r w:rsidRPr="00C5629D">
        <w:rPr>
          <w:rFonts w:cs="Arial"/>
          <w:b w:val="false"/>
        </w:rPr>
        <w:t xml:space="preserve"> na znanje te se smatra</w:t>
      </w:r>
      <w:r>
        <w:rPr>
          <w:rFonts w:cs="Arial"/>
          <w:b w:val="false"/>
        </w:rPr>
        <w:t>ju</w:t>
      </w:r>
      <w:r w:rsidRPr="00C5629D">
        <w:rPr>
          <w:rFonts w:cs="Arial"/>
          <w:b w:val="false"/>
        </w:rPr>
        <w:t xml:space="preserve"> uredno pozvanim</w:t>
      </w:r>
      <w:r>
        <w:rPr>
          <w:rFonts w:cs="Arial"/>
          <w:b w:val="false"/>
        </w:rPr>
        <w:t>,</w:t>
      </w:r>
      <w:r w:rsidRPr="00C5629D">
        <w:rPr>
          <w:rFonts w:cs="Arial"/>
          <w:b w:val="false"/>
        </w:rPr>
        <w:t xml:space="preserve"> a predlagatelja će se pozvati objavom ovog poziva na mrežnoj stranici e-Oglasne ploče suda.</w:t>
      </w:r>
    </w:p>
    <w:p w:rsidRPr="00495438" w:rsidR="00495438" w:rsidP="00C5629D" w:rsidRDefault="00495438">
      <w:pPr>
        <w:pStyle w:val="Bezproreda"/>
        <w:jc w:val="both"/>
        <w:rPr>
          <w:rFonts w:cs="Arial"/>
          <w:b w:val="false"/>
        </w:rPr>
      </w:pPr>
    </w:p>
    <w:p w:rsidRPr="00B55E12" w:rsidR="00075B3C" w:rsidP="00075B3C" w:rsidRDefault="00075B3C">
      <w:pPr>
        <w:pStyle w:val="Bezproreda"/>
        <w:jc w:val="both"/>
        <w:rPr>
          <w:rFonts w:cs="Arial"/>
          <w:b w:val="false"/>
        </w:rPr>
      </w:pPr>
    </w:p>
    <w:p w:rsidRPr="0017117C" w:rsidR="0017117C" w:rsidP="009E3C23" w:rsidRDefault="0017117C">
      <w:pPr>
        <w:rPr>
          <w:rFonts w:cs="Arial"/>
          <w:b w:val="false"/>
        </w:rPr>
      </w:pPr>
    </w:p>
    <w:p w:rsidRPr="0017117C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Dovršeno u </w:t>
      </w:r>
      <w:r w:rsidR="00495438">
        <w:rPr>
          <w:rFonts w:cs="Arial"/>
          <w:b w:val="false"/>
          <w:bCs/>
        </w:rPr>
        <w:t>11</w:t>
      </w:r>
      <w:r w:rsidR="000F7AD9">
        <w:rPr>
          <w:rFonts w:cs="Arial"/>
          <w:b w:val="false"/>
          <w:bCs/>
        </w:rPr>
        <w:t>,</w:t>
      </w:r>
      <w:r w:rsidR="00C5629D">
        <w:rPr>
          <w:rFonts w:cs="Arial"/>
          <w:b w:val="false"/>
          <w:bCs/>
        </w:rPr>
        <w:t>1</w:t>
      </w:r>
      <w:r w:rsidR="00495438">
        <w:rPr>
          <w:rFonts w:cs="Arial"/>
          <w:b w:val="false"/>
          <w:bCs/>
        </w:rPr>
        <w:t>5</w:t>
      </w:r>
      <w:r w:rsidRPr="0017117C">
        <w:rPr>
          <w:rFonts w:cs="Arial"/>
          <w:b w:val="false"/>
          <w:bCs/>
        </w:rPr>
        <w:t xml:space="preserve"> sati</w:t>
      </w:r>
    </w:p>
    <w:p w:rsidRPr="0017117C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 </w:t>
      </w:r>
    </w:p>
    <w:p w:rsidRPr="0017117C" w:rsidR="008A15B0" w:rsidP="008A15B0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 </w:t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                             Sudac</w:t>
      </w:r>
      <w:r w:rsidRPr="0017117C" w:rsidR="005B7AC9">
        <w:rPr>
          <w:rFonts w:cs="Arial"/>
          <w:b w:val="false"/>
        </w:rPr>
        <w:t xml:space="preserve">                 </w:t>
      </w:r>
      <w:r w:rsidRPr="0017117C" w:rsidR="007B32C7">
        <w:rPr>
          <w:rFonts w:cs="Arial"/>
          <w:b w:val="false"/>
        </w:rPr>
        <w:t xml:space="preserve">  </w:t>
      </w:r>
      <w:r w:rsidRPr="0017117C" w:rsidR="00CA5F98">
        <w:rPr>
          <w:rFonts w:cs="Arial"/>
          <w:b w:val="false"/>
        </w:rPr>
        <w:t xml:space="preserve"> </w:t>
      </w:r>
      <w:r w:rsidR="006B6985">
        <w:rPr>
          <w:rFonts w:cs="Arial"/>
          <w:b w:val="false"/>
        </w:rPr>
        <w:t xml:space="preserve"> </w:t>
      </w:r>
      <w:r w:rsidR="00112BFF">
        <w:rPr>
          <w:rFonts w:cs="Arial"/>
          <w:b w:val="false"/>
        </w:rPr>
        <w:t>Privremeni stečajni upravitelj</w:t>
      </w:r>
    </w:p>
    <w:p w:rsidRPr="0017117C" w:rsidR="001C52E7" w:rsidP="005B7AC9" w:rsidRDefault="00EA4B29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</w:p>
    <w:p w:rsidR="0019114E" w:rsidP="005B7AC9" w:rsidRDefault="0019114E">
      <w:pPr>
        <w:jc w:val="both"/>
        <w:rPr>
          <w:rFonts w:cs="Arial"/>
          <w:b w:val="false"/>
        </w:rPr>
      </w:pPr>
    </w:p>
    <w:p w:rsidRPr="0017117C" w:rsidR="00495438" w:rsidP="005B7AC9" w:rsidRDefault="00495438">
      <w:pPr>
        <w:jc w:val="both"/>
        <w:rPr>
          <w:rFonts w:cs="Arial"/>
          <w:b w:val="false"/>
        </w:rPr>
      </w:pPr>
    </w:p>
    <w:p w:rsidRPr="0017117C" w:rsidR="003B2493" w:rsidP="005B7AC9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</w:t>
      </w:r>
      <w:r w:rsidR="00C87487">
        <w:rPr>
          <w:rFonts w:cs="Arial"/>
          <w:b w:val="false"/>
        </w:rPr>
        <w:t xml:space="preserve">     </w:t>
      </w:r>
      <w:r w:rsidR="00112BFF">
        <w:rPr>
          <w:rFonts w:cs="Arial"/>
          <w:b w:val="false"/>
        </w:rPr>
        <w:t xml:space="preserve">  Zapisničar </w:t>
      </w:r>
      <w:r w:rsidR="00112BFF">
        <w:rPr>
          <w:rFonts w:cs="Arial"/>
          <w:b w:val="false"/>
        </w:rPr>
        <w:tab/>
        <w:t xml:space="preserve">      </w:t>
      </w:r>
      <w:r w:rsidRPr="0017117C" w:rsidR="00127B73">
        <w:rPr>
          <w:rFonts w:cs="Arial"/>
          <w:b w:val="false"/>
        </w:rPr>
        <w:t xml:space="preserve">  </w:t>
      </w:r>
      <w:r w:rsidR="00112BFF">
        <w:rPr>
          <w:rFonts w:cs="Arial"/>
          <w:b w:val="false"/>
        </w:rPr>
        <w:t>Zastupnik dužnika po zakonu</w:t>
      </w:r>
    </w:p>
    <w:sectPr w:rsidRPr="0017117C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CD0592">
      <w:rPr>
        <w:rStyle w:val="Brojstranice"/>
        <w:rFonts w:ascii="Arial" w:hAnsi="Arial" w:cs="Arial"/>
        <w:noProof/>
      </w:rPr>
      <w:t>3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D95235">
      <w:rPr>
        <w:rFonts w:cs="Arial"/>
        <w:b w:val="false"/>
      </w:rPr>
      <w:t>432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D95235">
      <w:rPr>
        <w:rFonts w:cs="Arial"/>
        <w:b w:val="false"/>
      </w:rPr>
      <w:t>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065412F"/>
    <w:multiLevelType w:val="hybridMultilevel"/>
    <w:tmpl w:val="2AE2AF36"/>
    <w:lvl w:ilvl="0" w:tplc="2C8E949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2B42A99"/>
    <w:multiLevelType w:val="hybridMultilevel"/>
    <w:tmpl w:val="3402850A"/>
    <w:lvl w:ilvl="0" w:tplc="71AAE538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3"/>
  </w:num>
  <w:num w:numId="3">
    <w:abstractNumId w:val="22"/>
  </w:num>
  <w:num w:numId="4">
    <w:abstractNumId w:val="10"/>
  </w:num>
  <w:num w:numId="5">
    <w:abstractNumId w:val="18"/>
  </w:num>
  <w:num w:numId="6">
    <w:abstractNumId w:val="13"/>
  </w:num>
  <w:num w:numId="7">
    <w:abstractNumId w:val="1"/>
  </w:num>
  <w:num w:numId="8">
    <w:abstractNumId w:val="14"/>
  </w:num>
  <w:num w:numId="9">
    <w:abstractNumId w:val="7"/>
  </w:num>
  <w:num w:numId="10">
    <w:abstractNumId w:val="15"/>
  </w:num>
  <w:num w:numId="11">
    <w:abstractNumId w:val="5"/>
  </w:num>
  <w:num w:numId="12">
    <w:abstractNumId w:val="6"/>
  </w:num>
  <w:num w:numId="13">
    <w:abstractNumId w:val="0"/>
  </w:num>
  <w:num w:numId="14">
    <w:abstractNumId w:val="11"/>
  </w:num>
  <w:num w:numId="15">
    <w:abstractNumId w:val="4"/>
  </w:num>
  <w:num w:numId="16">
    <w:abstractNumId w:val="19"/>
  </w:num>
  <w:num w:numId="17">
    <w:abstractNumId w:val="23"/>
  </w:num>
  <w:num w:numId="18">
    <w:abstractNumId w:val="24"/>
  </w:num>
  <w:num w:numId="19">
    <w:abstractNumId w:val="8"/>
  </w:num>
  <w:num w:numId="20">
    <w:abstractNumId w:val="16"/>
  </w:num>
  <w:num w:numId="21">
    <w:abstractNumId w:val="2"/>
  </w:num>
  <w:num w:numId="22">
    <w:abstractNumId w:val="20"/>
  </w:num>
  <w:num w:numId="23">
    <w:abstractNumId w:val="12"/>
  </w:num>
  <w:num w:numId="24">
    <w:abstractNumId w:val="21"/>
  </w:num>
  <w:num w:numId="25">
    <w:abstractNumId w:val="9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498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0CFF"/>
    <w:rsid w:val="00075B3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2BFF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36F91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E7636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5FBB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0CB6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243E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95438"/>
    <w:rsid w:val="004A47B7"/>
    <w:rsid w:val="004A47DD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63EF"/>
    <w:rsid w:val="0053787C"/>
    <w:rsid w:val="00537E0F"/>
    <w:rsid w:val="00537E98"/>
    <w:rsid w:val="005425DE"/>
    <w:rsid w:val="00544865"/>
    <w:rsid w:val="00545819"/>
    <w:rsid w:val="00550BD1"/>
    <w:rsid w:val="00551CA0"/>
    <w:rsid w:val="0055278B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C742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E62F9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127B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47EDD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94C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1ECC"/>
    <w:rsid w:val="0086741A"/>
    <w:rsid w:val="00873653"/>
    <w:rsid w:val="00873673"/>
    <w:rsid w:val="0087482F"/>
    <w:rsid w:val="00875582"/>
    <w:rsid w:val="008800F5"/>
    <w:rsid w:val="00881335"/>
    <w:rsid w:val="008820CD"/>
    <w:rsid w:val="00887424"/>
    <w:rsid w:val="00887E00"/>
    <w:rsid w:val="00891564"/>
    <w:rsid w:val="00892183"/>
    <w:rsid w:val="00892D09"/>
    <w:rsid w:val="008955EB"/>
    <w:rsid w:val="00895A69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A5324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7AA"/>
    <w:rsid w:val="00A21EC8"/>
    <w:rsid w:val="00A24FE2"/>
    <w:rsid w:val="00A255B5"/>
    <w:rsid w:val="00A2601E"/>
    <w:rsid w:val="00A32776"/>
    <w:rsid w:val="00A32CAC"/>
    <w:rsid w:val="00A33603"/>
    <w:rsid w:val="00A33D15"/>
    <w:rsid w:val="00A3479A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AF474B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ABA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2FA3"/>
    <w:rsid w:val="00C5629D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874B9"/>
    <w:rsid w:val="00C91193"/>
    <w:rsid w:val="00C9274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0592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95235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531C"/>
    <w:rsid w:val="00FC56E4"/>
    <w:rsid w:val="00FC6C92"/>
    <w:rsid w:val="00FD24B3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498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listopada 2021.</izvorni_sadrzaj>
    <derivirana_varijabla naziv="DomainObject.PlaniraniZavrsetakDatum_1">6. listopada 2021.</derivirana_varijabla>
  </DomainObject.PlaniraniZavrsetakDatum>
  <DomainObject.PlaniraniPocetakDatum>
    <izvorni_sadrzaj>6. listopada 2021.</izvorni_sadrzaj>
    <derivirana_varijabla naziv="DomainObject.PlaniraniPocetakDatum_1">6. listopada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listopada 2021.</izvorni_sadrzaj>
    <derivirana_varijabla naziv="DomainObject.Zapisnik.DatumKreiranja_1">6.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St-432/2021-7</izvorni_sadrzaj>
    <derivirana_varijabla naziv="DomainObject.Zapisnik.Oznaka_1">St-432/2021-7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lipnja 2021.</izvorni_sadrzaj>
    <derivirana_varijabla naziv="DomainObject.Predmet.DatumIzradeOptuznogAkta_1">11. lipnja 2021.</derivirana_varijabla>
  </DomainObject.Predmet.DatumIzradeOptuznogAkta>
  <DomainObject.Predmet.DatumIzradeOptuznogAktaFormated>
    <izvorni_sadrzaj>11.6.2021.</izvorni_sadrzaj>
    <derivirana_varijabla naziv="DomainObject.Predmet.DatumIzradeOptuznogAktaFormated_1">11.6.2021.</derivirana_varijabla>
  </DomainObject.Predmet.DatumIzradeOptuznogAktaFormated>
  <DomainObject.Predmet.DatumOsnivanja>
    <izvorni_sadrzaj>14. lipnja 2021.</izvorni_sadrzaj>
    <derivirana_varijabla naziv="DomainObject.Predmet.DatumOsnivanja_1">14.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lipnja 2021.</izvorni_sadrzaj>
    <derivirana_varijabla naziv="DomainObject.Predmet.DatumPrimitkaOptuznogAkta_1">11.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St-432/2021</izvorni_sadrzaj>
    <derivirana_varijabla naziv="DomainObject.Predmet.OznakaBroj_1">St-432/2021</derivirana_varijabla>
  </DomainObject.Predmet.OznakaBroj>
  <DomainObject.Predmet.OznakaBrojOptuznogAkta>
    <izvorni_sadrzaj>04-06-21-3938</izvorni_sadrzaj>
    <derivirana_varijabla naziv="DomainObject.Predmet.OznakaBrojOptuznogAkta_1">04-06-21-3938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JELENKO RI j.d.o.o.  Rijeka</izvorni_sadrzaj>
    <derivirana_varijabla naziv="DomainObject.Predmet.ProtustrankaFormated_1">  JELENKO RI j.d.o.o.  Rijeka</derivirana_varijabla>
  </DomainObject.Predmet.ProtustrankaFormated>
  <DomainObject.Predmet.ProtustrankaFormatedOIB>
    <izvorni_sadrzaj>  JELENKO RI j.d.o.o.  Rijeka, OIB 49272985502</izvorni_sadrzaj>
    <derivirana_varijabla naziv="DomainObject.Predmet.ProtustrankaFormatedOIB_1">  JELENKO RI j.d.o.o.  Rijeka, OIB 49272985502</derivirana_varijabla>
  </DomainObject.Predmet.ProtustrankaFormatedOIB>
  <DomainObject.Predmet.ProtustrankaFormatedWithAdress>
    <izvorni_sadrzaj> JELENKO RI j.d.o.o.  Rijeka, Milice Jadranić 11, 51000 Rijeka</izvorni_sadrzaj>
    <derivirana_varijabla naziv="DomainObject.Predmet.ProtustrankaFormatedWithAdress_1"> JELENKO RI j.d.o.o.  Rijeka, Milice Jadranić 11, 51000 Rijeka</derivirana_varijabla>
  </DomainObject.Predmet.ProtustrankaFormatedWithAdress>
  <DomainObject.Predmet.ProtustrankaFormatedWithAdressOIB>
    <izvorni_sadrzaj> JELENKO RI j.d.o.o.  Rijeka, OIB 49272985502, Milice Jadranić 11, 51000 Rijeka</izvorni_sadrzaj>
    <derivirana_varijabla naziv="DomainObject.Predmet.ProtustrankaFormatedWithAdressOIB_1"> JELENKO RI j.d.o.o.  Rijeka, OIB 49272985502, Milice Jadranić 11, 51000 Rijeka</derivirana_varijabla>
  </DomainObject.Predmet.ProtustrankaFormatedWithAdressOIB>
  <DomainObject.Predmet.ProtustrankaWithAdress>
    <izvorni_sadrzaj>JELENKO RI j.d.o.o.  Rijeka Milice Jadranić 11, 51000 Rijeka</izvorni_sadrzaj>
    <derivirana_varijabla naziv="DomainObject.Predmet.ProtustrankaWithAdress_1">JELENKO RI j.d.o.o.  Rijeka Milice Jadranić 11, 51000 Rijeka</derivirana_varijabla>
  </DomainObject.Predmet.ProtustrankaWithAdress>
  <DomainObject.Predmet.ProtustrankaWithAdressOIB>
    <izvorni_sadrzaj>JELENKO RI j.d.o.o.  Rijeka, OIB 49272985502, Milice Jadranić 11, 51000 Rijeka</izvorni_sadrzaj>
    <derivirana_varijabla naziv="DomainObject.Predmet.ProtustrankaWithAdressOIB_1">JELENKO RI j.d.o.o.  Rijeka, OIB 49272985502, Milice Jadranić 11, 51000 Rijeka</derivirana_varijabla>
  </DomainObject.Predmet.ProtustrankaWithAdressOIB>
  <DomainObject.Predmet.ProtustrankaNazivFormated>
    <izvorni_sadrzaj>JELENKO RI j.d.o.o.  Rijeka</izvorni_sadrzaj>
    <derivirana_varijabla naziv="DomainObject.Predmet.ProtustrankaNazivFormated_1">JELENKO RI j.d.o.o.  Rijeka</derivirana_varijabla>
  </DomainObject.Predmet.ProtustrankaNazivFormated>
  <DomainObject.Predmet.ProtustrankaNazivFormatedOIB>
    <izvorni_sadrzaj>JELENKO RI j.d.o.o.  Rijeka, OIB 49272985502</izvorni_sadrzaj>
    <derivirana_varijabla naziv="DomainObject.Predmet.ProtustrankaNazivFormatedOIB_1">JELENKO RI j.d.o.o.  Rijeka, OIB 49272985502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JELENKO RI j.d.o.o.  Rijeka</item>
    </izvorni_sadrzaj>
    <derivirana_varijabla naziv="DomainObject.Predmet.ProtuStrankaListFormated_1">
      <item>JELENKO RI j.d.o.o.  Rijeka</item>
    </derivirana_varijabla>
  </DomainObject.Predmet.ProtuStrankaListFormated>
  <DomainObject.Predmet.ProtuStrankaListFormatedOIB>
    <izvorni_sadrzaj>
      <item>JELENKO RI j.d.o.o.  Rijeka, OIB 49272985502</item>
    </izvorni_sadrzaj>
    <derivirana_varijabla naziv="DomainObject.Predmet.ProtuStrankaListFormatedOIB_1">
      <item>JELENKO RI j.d.o.o.  Rijeka, OIB 49272985502</item>
    </derivirana_varijabla>
  </DomainObject.Predmet.ProtuStrankaListFormatedOIB>
  <DomainObject.Predmet.ProtuStrankaListFormatedWithAdress>
    <izvorni_sadrzaj>
      <item>JELENKO RI j.d.o.o.  Rijeka, Milice Jadranić 11, 51000 Rijeka</item>
    </izvorni_sadrzaj>
    <derivirana_varijabla naziv="DomainObject.Predmet.ProtuStrankaListFormatedWithAdress_1">
      <item>JELENKO RI j.d.o.o.  Rijeka, Milice Jadranić 11, 51000 Rijeka</item>
    </derivirana_varijabla>
  </DomainObject.Predmet.ProtuStrankaListFormatedWithAdress>
  <DomainObject.Predmet.ProtuStrankaListFormatedWithAdressOIB>
    <izvorni_sadrzaj>
      <item>JELENKO RI j.d.o.o.  Rijeka, OIB 49272985502, Milice Jadranić 11, 51000 Rijeka</item>
    </izvorni_sadrzaj>
    <derivirana_varijabla naziv="DomainObject.Predmet.ProtuStrankaListFormatedWithAdressOIB_1">
      <item>JELENKO RI j.d.o.o.  Rijeka, OIB 49272985502, Milice Jadranić 11, 51000 Rijeka</item>
    </derivirana_varijabla>
  </DomainObject.Predmet.ProtuStrankaListFormatedWithAdressOIB>
  <DomainObject.Predmet.ProtuStrankaListNazivFormated>
    <izvorni_sadrzaj>
      <item>JELENKO RI j.d.o.o.  Rijeka</item>
    </izvorni_sadrzaj>
    <derivirana_varijabla naziv="DomainObject.Predmet.ProtuStrankaListNazivFormated_1">
      <item>JELENKO RI j.d.o.o.  Rijeka</item>
    </derivirana_varijabla>
  </DomainObject.Predmet.ProtuStrankaListNazivFormated>
  <DomainObject.Predmet.ProtuStrankaListNazivFormatedOIB>
    <izvorni_sadrzaj>
      <item>JELENKO RI j.d.o.o.  Rijeka, OIB 49272985502</item>
    </izvorni_sadrzaj>
    <derivirana_varijabla naziv="DomainObject.Predmet.ProtuStrankaListNazivFormatedOIB_1">
      <item>JELENKO RI j.d.o.o.  Rijeka, OIB 49272985502</item>
    </derivirana_varijabla>
  </DomainObject.Predmet.ProtuStrankaListNazivFormatedOIB>
  <DomainObject.Predmet.OstaliListFormated>
    <izvorni_sadrzaj>
      <item>Alen Rakić</item>
    </izvorni_sadrzaj>
    <derivirana_varijabla naziv="DomainObject.Predmet.OstaliListFormated_1">
      <item>Alen Rakić</item>
    </derivirana_varijabla>
  </DomainObject.Predmet.OstaliListFormated>
  <DomainObject.Predmet.OstaliListFormatedOIB>
    <izvorni_sadrzaj>
      <item>Alen Rakić, OIB 70329744280</item>
    </izvorni_sadrzaj>
    <derivirana_varijabla naziv="DomainObject.Predmet.OstaliListFormatedOIB_1">
      <item>Alen Rakić, OIB 70329744280</item>
    </derivirana_varijabla>
  </DomainObject.Predmet.OstaliListFormatedOIB>
  <DomainObject.Predmet.OstaliListFormatedWithAdress>
    <izvorni_sadrzaj>
      <item>Alen Rakić, Milice Jadranić 11, 51000 Rijeka</item>
    </izvorni_sadrzaj>
    <derivirana_varijabla naziv="DomainObject.Predmet.OstaliListFormatedWithAdress_1">
      <item>Alen Rakić, Milice Jadranić 11, 51000 Rijeka</item>
    </derivirana_varijabla>
  </DomainObject.Predmet.OstaliListFormatedWithAdress>
  <DomainObject.Predmet.OstaliListFormatedWithAdressOIB>
    <izvorni_sadrzaj>
      <item>Alen Rakić, OIB 70329744280, Milice Jadranić 11, 51000 Rijeka</item>
    </izvorni_sadrzaj>
    <derivirana_varijabla naziv="DomainObject.Predmet.OstaliListFormatedWithAdressOIB_1">
      <item>Alen Rakić, OIB 70329744280, Milice Jadranić 11, 51000 Rijeka</item>
    </derivirana_varijabla>
  </DomainObject.Predmet.OstaliListFormatedWithAdressOIB>
  <DomainObject.Predmet.OstaliListNazivFormated>
    <izvorni_sadrzaj>
      <item>Alen Rakić</item>
    </izvorni_sadrzaj>
    <derivirana_varijabla naziv="DomainObject.Predmet.OstaliListNazivFormated_1">
      <item>Alen Rakić</item>
    </derivirana_varijabla>
  </DomainObject.Predmet.OstaliListNazivFormated>
  <DomainObject.Predmet.OstaliListNazivFormatedOIB>
    <izvorni_sadrzaj>
      <item>Alen Rakić, OIB 70329744280</item>
    </izvorni_sadrzaj>
    <derivirana_varijabla naziv="DomainObject.Predmet.OstaliListNazivFormatedOIB_1">
      <item>Alen Rakić, OIB 70329744280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2021.</izvorni_sadrzaj>
    <derivirana_varijabla naziv="DomainObject.Datum_1">6. listopada 2021.</derivirana_varijabla>
  </DomainObject.Datum>
  <DomainObject.PoslovniBrojDokumenta>
    <izvorni_sadrzaj>St-432/2021-7</izvorni_sadrzaj>
    <derivirana_varijabla naziv="DomainObject.PoslovniBrojDokumenta_1">St-432/2021-7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JELENKO RI j.d.o.o.  Rijeka</izvorni_sadrzaj>
    <derivirana_varijabla naziv="DomainObject.Predmet.ProtustrankaIDrugi_1">JELENKO RI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JELENKO RI j.d.o.o.  Rijeka, OIB 49272985502, Milice Jadranić 11, 51000 Rijeka</izvorni_sadrzaj>
    <derivirana_varijabla naziv="DomainObject.Predmet.ProtustrankaIDrugiAdressOIB_1">JELENKO RI j.d.o.o.  Rijeka, OIB 49272985502, Milice Jadranić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JELENKO RI j.d.o.o.  Rijeka</item>
      <item>Alen Rakić</item>
    </izvorni_sadrzaj>
    <derivirana_varijabla naziv="DomainObject.Predmet.SudioniciListNaziv_1">
      <item>FINA  Rijeka</item>
      <item>JELENKO RI j.d.o.o.  Rijeka</item>
      <item>Alen Rakić</item>
    </derivirana_varijabla>
  </DomainObject.Predmet.SudioniciListNaziv>
  <DomainObject.Predmet.SudioniciListAdressOIB>
    <izvorni_sadrzaj>
      <item>FINA  Rijeka, OIB 85821130368, Frana Kurelca 8,51000 Rijeka</item>
      <item>JELENKO RI j.d.o.o.  Rijeka, OIB 49272985502, Milice Jadranić 11,51000 Rijeka</item>
      <item>Alen Rakić, OIB 70329744280, Milice Jadranić 11,51000 Rijeka</item>
    </izvorni_sadrzaj>
    <derivirana_varijabla naziv="DomainObject.Predmet.SudioniciListAdressOIB_1">
      <item>FINA  Rijeka, OIB 85821130368, Frana Kurelca 8,51000 Rijeka</item>
      <item>JELENKO RI j.d.o.o.  Rijeka, OIB 49272985502, Milice Jadranić 11,51000 Rijeka</item>
      <item>Alen Rakić, OIB 70329744280, Milice Jadranić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49272985502</item>
      <item>, OIB 70329744280</item>
    </izvorni_sadrzaj>
    <derivirana_varijabla naziv="DomainObject.Predmet.SudioniciListNazivOIB_1">
      <item>, OIB 85821130368</item>
      <item>, OIB 49272985502</item>
      <item>, OIB 70329744280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1A63D3-E06C-493B-9621-EB28767EA41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827</properties:Words>
  <properties:Characters>4551</properties:Characters>
  <properties:Lines>121</properties:Lines>
  <properties:Paragraphs>58</properties:Paragraphs>
  <properties:TotalTime>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2021-10-06T06:21:00Z</dcterms:created>
  <dc:creator>rcerneka</dc:creator>
  <cp:lastModifiedBy>Dajana Jurković</cp:lastModifiedBy>
  <cp:lastPrinted>2021-06-17T08:42:00Z</cp:lastPrinted>
  <dcterms:modified xmlns:xsi="http://www.w3.org/2001/XMLSchema-instance" xsi:type="dcterms:W3CDTF">2021-10-06T09:19:00Z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St-432/2021-7 / Zapisnik - Ročište radi rasprave o uvjetima za otvaranje steč. post. (432,2021 zapisnik prethodni 6.10.2021.docx)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